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D4751" w14:textId="6BF0AFD7" w:rsidR="009B5E76" w:rsidRDefault="007534DC" w:rsidP="007534DC">
      <w:pPr>
        <w:jc w:val="center"/>
        <w:rPr>
          <w:b/>
        </w:rPr>
      </w:pPr>
      <w:r>
        <w:rPr>
          <w:b/>
        </w:rPr>
        <w:t xml:space="preserve">Інформація про результати провадження судових засідань, призначених суддею </w:t>
      </w:r>
      <w:proofErr w:type="spellStart"/>
      <w:r>
        <w:rPr>
          <w:b/>
        </w:rPr>
        <w:t>Удаловою</w:t>
      </w:r>
      <w:proofErr w:type="spellEnd"/>
      <w:r>
        <w:rPr>
          <w:b/>
        </w:rPr>
        <w:t xml:space="preserve"> О.Г на </w:t>
      </w:r>
      <w:r w:rsidR="009B5E76" w:rsidRPr="007E28E2">
        <w:rPr>
          <w:b/>
        </w:rPr>
        <w:t xml:space="preserve"> </w:t>
      </w:r>
      <w:r w:rsidR="00077CBA" w:rsidRPr="007E28E2">
        <w:rPr>
          <w:b/>
        </w:rPr>
        <w:t>06</w:t>
      </w:r>
      <w:r w:rsidR="008162BB" w:rsidRPr="007E28E2">
        <w:rPr>
          <w:b/>
        </w:rPr>
        <w:t>.10</w:t>
      </w:r>
      <w:r w:rsidR="009B5E76" w:rsidRPr="007E28E2">
        <w:rPr>
          <w:b/>
        </w:rPr>
        <w:t>.202</w:t>
      </w:r>
      <w:r w:rsidR="0036612D" w:rsidRPr="007E28E2">
        <w:rPr>
          <w:b/>
        </w:rPr>
        <w:t>2</w:t>
      </w:r>
    </w:p>
    <w:p w14:paraId="0B96CDA2" w14:textId="77777777" w:rsidR="007534DC" w:rsidRPr="007E28E2" w:rsidRDefault="007534DC" w:rsidP="007534DC">
      <w:pPr>
        <w:jc w:val="center"/>
        <w:rPr>
          <w:b/>
        </w:rPr>
      </w:pPr>
      <w:bookmarkStart w:id="0" w:name="_GoBack"/>
      <w:bookmarkEnd w:id="0"/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993"/>
        <w:gridCol w:w="1560"/>
        <w:gridCol w:w="3685"/>
        <w:gridCol w:w="4111"/>
        <w:gridCol w:w="2601"/>
        <w:gridCol w:w="2502"/>
      </w:tblGrid>
      <w:tr w:rsidR="00667320" w:rsidRPr="007E28E2" w14:paraId="722C112A" w14:textId="3A573CCD" w:rsidTr="007E28E2">
        <w:trPr>
          <w:trHeight w:val="365"/>
        </w:trPr>
        <w:tc>
          <w:tcPr>
            <w:tcW w:w="425" w:type="dxa"/>
          </w:tcPr>
          <w:p w14:paraId="2845C904" w14:textId="77777777" w:rsidR="00667320" w:rsidRPr="007E28E2" w:rsidRDefault="00667320" w:rsidP="00DA11ED">
            <w:pPr>
              <w:tabs>
                <w:tab w:val="left" w:pos="318"/>
                <w:tab w:val="left" w:pos="528"/>
              </w:tabs>
              <w:jc w:val="center"/>
              <w:rPr>
                <w:b/>
              </w:rPr>
            </w:pPr>
            <w:r w:rsidRPr="007E28E2">
              <w:rPr>
                <w:b/>
              </w:rPr>
              <w:t>№</w:t>
            </w:r>
          </w:p>
        </w:tc>
        <w:tc>
          <w:tcPr>
            <w:tcW w:w="993" w:type="dxa"/>
          </w:tcPr>
          <w:p w14:paraId="183D6916" w14:textId="77777777" w:rsidR="00667320" w:rsidRPr="007E28E2" w:rsidRDefault="00667320" w:rsidP="00DA11ED">
            <w:pPr>
              <w:jc w:val="center"/>
              <w:rPr>
                <w:b/>
              </w:rPr>
            </w:pPr>
            <w:r w:rsidRPr="007E28E2">
              <w:rPr>
                <w:b/>
              </w:rPr>
              <w:t>Час слухання</w:t>
            </w:r>
          </w:p>
        </w:tc>
        <w:tc>
          <w:tcPr>
            <w:tcW w:w="1560" w:type="dxa"/>
          </w:tcPr>
          <w:p w14:paraId="06F5212D" w14:textId="77777777" w:rsidR="00667320" w:rsidRPr="007E28E2" w:rsidRDefault="00667320" w:rsidP="00DA11ED">
            <w:pPr>
              <w:jc w:val="center"/>
              <w:rPr>
                <w:b/>
              </w:rPr>
            </w:pPr>
            <w:r w:rsidRPr="007E28E2">
              <w:rPr>
                <w:b/>
              </w:rPr>
              <w:t>Номер справи</w:t>
            </w:r>
          </w:p>
        </w:tc>
        <w:tc>
          <w:tcPr>
            <w:tcW w:w="3685" w:type="dxa"/>
          </w:tcPr>
          <w:p w14:paraId="050666F6" w14:textId="77777777" w:rsidR="00667320" w:rsidRPr="007E28E2" w:rsidRDefault="00667320" w:rsidP="00DA11ED">
            <w:pPr>
              <w:jc w:val="center"/>
              <w:rPr>
                <w:b/>
              </w:rPr>
            </w:pPr>
            <w:r w:rsidRPr="007E28E2">
              <w:rPr>
                <w:b/>
              </w:rPr>
              <w:t>Позивач (заявник)</w:t>
            </w:r>
          </w:p>
          <w:p w14:paraId="61A893E7" w14:textId="77777777" w:rsidR="00667320" w:rsidRPr="007E28E2" w:rsidRDefault="00667320" w:rsidP="00DA11ED">
            <w:pPr>
              <w:jc w:val="center"/>
              <w:rPr>
                <w:b/>
              </w:rPr>
            </w:pPr>
            <w:r w:rsidRPr="007E28E2">
              <w:rPr>
                <w:b/>
              </w:rPr>
              <w:t>За позовом</w:t>
            </w:r>
          </w:p>
        </w:tc>
        <w:tc>
          <w:tcPr>
            <w:tcW w:w="4111" w:type="dxa"/>
          </w:tcPr>
          <w:p w14:paraId="1B3EE906" w14:textId="77777777" w:rsidR="00667320" w:rsidRPr="007E28E2" w:rsidRDefault="00667320" w:rsidP="00DA11ED">
            <w:pPr>
              <w:jc w:val="center"/>
              <w:rPr>
                <w:b/>
              </w:rPr>
            </w:pPr>
            <w:r w:rsidRPr="007E28E2">
              <w:rPr>
                <w:b/>
              </w:rPr>
              <w:t>Відповідач (боржник)</w:t>
            </w:r>
          </w:p>
          <w:p w14:paraId="577E586E" w14:textId="77777777" w:rsidR="00667320" w:rsidRPr="007E28E2" w:rsidRDefault="00667320" w:rsidP="00DA11ED">
            <w:pPr>
              <w:jc w:val="center"/>
              <w:rPr>
                <w:b/>
              </w:rPr>
            </w:pPr>
            <w:r w:rsidRPr="007E28E2">
              <w:rPr>
                <w:b/>
              </w:rPr>
              <w:t>До</w:t>
            </w:r>
          </w:p>
        </w:tc>
        <w:tc>
          <w:tcPr>
            <w:tcW w:w="2601" w:type="dxa"/>
          </w:tcPr>
          <w:p w14:paraId="25135838" w14:textId="77777777" w:rsidR="00667320" w:rsidRPr="007E28E2" w:rsidRDefault="00667320" w:rsidP="00DA11ED">
            <w:pPr>
              <w:jc w:val="center"/>
              <w:rPr>
                <w:b/>
              </w:rPr>
            </w:pPr>
            <w:r w:rsidRPr="007E28E2">
              <w:rPr>
                <w:b/>
              </w:rPr>
              <w:t>Предмет спору</w:t>
            </w:r>
          </w:p>
        </w:tc>
        <w:tc>
          <w:tcPr>
            <w:tcW w:w="2502" w:type="dxa"/>
          </w:tcPr>
          <w:p w14:paraId="3FC455B2" w14:textId="115043BF" w:rsidR="00667320" w:rsidRPr="007E28E2" w:rsidRDefault="00667320" w:rsidP="00667320">
            <w:pPr>
              <w:jc w:val="center"/>
              <w:rPr>
                <w:b/>
              </w:rPr>
            </w:pPr>
            <w:r w:rsidRPr="007E28E2">
              <w:rPr>
                <w:b/>
              </w:rPr>
              <w:t xml:space="preserve">Результати розгляду </w:t>
            </w:r>
          </w:p>
        </w:tc>
      </w:tr>
      <w:tr w:rsidR="00667320" w:rsidRPr="007E28E2" w14:paraId="64B78663" w14:textId="7FD9F6D3" w:rsidTr="007E28E2">
        <w:trPr>
          <w:trHeight w:val="349"/>
        </w:trPr>
        <w:tc>
          <w:tcPr>
            <w:tcW w:w="425" w:type="dxa"/>
          </w:tcPr>
          <w:p w14:paraId="1F9B7AA3" w14:textId="77777777" w:rsidR="00667320" w:rsidRPr="007E28E2" w:rsidRDefault="00667320" w:rsidP="00AF5982">
            <w:pPr>
              <w:numPr>
                <w:ilvl w:val="0"/>
                <w:numId w:val="1"/>
              </w:numPr>
              <w:tabs>
                <w:tab w:val="left" w:pos="318"/>
                <w:tab w:val="num" w:pos="432"/>
                <w:tab w:val="left" w:pos="528"/>
              </w:tabs>
              <w:ind w:left="0" w:firstLine="0"/>
              <w:jc w:val="both"/>
            </w:pPr>
          </w:p>
        </w:tc>
        <w:tc>
          <w:tcPr>
            <w:tcW w:w="993" w:type="dxa"/>
            <w:vAlign w:val="center"/>
          </w:tcPr>
          <w:p w14:paraId="1AD93E5B" w14:textId="642FD110" w:rsidR="00667320" w:rsidRPr="007E28E2" w:rsidRDefault="00667320" w:rsidP="001B1054">
            <w:pPr>
              <w:jc w:val="center"/>
              <w:rPr>
                <w:color w:val="000000"/>
              </w:rPr>
            </w:pPr>
            <w:r w:rsidRPr="007E28E2">
              <w:rPr>
                <w:color w:val="000000"/>
              </w:rPr>
              <w:t>13:45</w:t>
            </w:r>
          </w:p>
        </w:tc>
        <w:tc>
          <w:tcPr>
            <w:tcW w:w="1560" w:type="dxa"/>
            <w:vAlign w:val="center"/>
          </w:tcPr>
          <w:p w14:paraId="60310537" w14:textId="77777777" w:rsidR="00667320" w:rsidRPr="007E28E2" w:rsidRDefault="00667320" w:rsidP="001B1054">
            <w:pPr>
              <w:ind w:left="-80" w:right="-137"/>
              <w:jc w:val="center"/>
              <w:rPr>
                <w:color w:val="000000"/>
              </w:rPr>
            </w:pPr>
            <w:r w:rsidRPr="007E28E2">
              <w:rPr>
                <w:color w:val="000000"/>
              </w:rPr>
              <w:t>910/6569/22</w:t>
            </w:r>
          </w:p>
          <w:p w14:paraId="1B39DBCA" w14:textId="5A4A58FF" w:rsidR="00667320" w:rsidRPr="007E28E2" w:rsidRDefault="00667320" w:rsidP="001B1054">
            <w:pPr>
              <w:ind w:left="-80" w:right="-137"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0DA40FDC" w14:textId="4015EE91" w:rsidR="00667320" w:rsidRPr="007E28E2" w:rsidRDefault="00667320" w:rsidP="001B1054">
            <w:pPr>
              <w:pStyle w:val="2"/>
              <w:jc w:val="center"/>
            </w:pPr>
            <w:r w:rsidRPr="007E28E2">
              <w:rPr>
                <w:color w:val="000000"/>
              </w:rPr>
              <w:t>Товариство з обмеженою відповідальністю "БОНЕНКАМП"</w:t>
            </w:r>
          </w:p>
        </w:tc>
        <w:tc>
          <w:tcPr>
            <w:tcW w:w="4111" w:type="dxa"/>
            <w:vAlign w:val="center"/>
          </w:tcPr>
          <w:p w14:paraId="4C0B4FF7" w14:textId="2D1D558C" w:rsidR="00667320" w:rsidRPr="007E28E2" w:rsidRDefault="00667320" w:rsidP="001B1054">
            <w:pPr>
              <w:jc w:val="center"/>
              <w:rPr>
                <w:color w:val="000000"/>
              </w:rPr>
            </w:pPr>
            <w:r w:rsidRPr="007E28E2">
              <w:rPr>
                <w:color w:val="000000"/>
              </w:rPr>
              <w:t>Товариство з обмеженою відповідальністю "</w:t>
            </w:r>
            <w:proofErr w:type="spellStart"/>
            <w:r w:rsidRPr="007E28E2">
              <w:rPr>
                <w:color w:val="000000"/>
              </w:rPr>
              <w:t>Шинтех</w:t>
            </w:r>
            <w:proofErr w:type="spellEnd"/>
            <w:r w:rsidRPr="007E28E2">
              <w:rPr>
                <w:color w:val="000000"/>
              </w:rPr>
              <w:t xml:space="preserve"> Плюс"</w:t>
            </w:r>
          </w:p>
        </w:tc>
        <w:tc>
          <w:tcPr>
            <w:tcW w:w="2601" w:type="dxa"/>
          </w:tcPr>
          <w:p w14:paraId="6907A0FA" w14:textId="7A5949B4" w:rsidR="00667320" w:rsidRPr="007E28E2" w:rsidRDefault="00667320" w:rsidP="001B10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8E2">
              <w:rPr>
                <w:color w:val="000000"/>
              </w:rPr>
              <w:t>про стягнення 2 307 931,84 грн.</w:t>
            </w:r>
            <w:r w:rsidRPr="007E28E2">
              <w:rPr>
                <w:color w:val="000000"/>
              </w:rPr>
              <w:br/>
              <w:t>2 307 931,84</w:t>
            </w:r>
          </w:p>
        </w:tc>
        <w:tc>
          <w:tcPr>
            <w:tcW w:w="2502" w:type="dxa"/>
          </w:tcPr>
          <w:p w14:paraId="67DEEC4B" w14:textId="348FF5FF" w:rsidR="00667320" w:rsidRPr="007E28E2" w:rsidRDefault="00667320" w:rsidP="00667320">
            <w:pPr>
              <w:autoSpaceDE w:val="0"/>
              <w:autoSpaceDN w:val="0"/>
              <w:adjustRightInd w:val="0"/>
              <w:jc w:val="center"/>
            </w:pPr>
            <w:r w:rsidRPr="007E28E2">
              <w:t xml:space="preserve">Відкладено підготовче засідання на </w:t>
            </w:r>
            <w:r w:rsidRPr="007E28E2">
              <w:rPr>
                <w:b/>
              </w:rPr>
              <w:t>20.10.2022 о 15:30</w:t>
            </w:r>
            <w:r w:rsidRPr="007E28E2">
              <w:t xml:space="preserve"> год.</w:t>
            </w:r>
          </w:p>
        </w:tc>
      </w:tr>
      <w:tr w:rsidR="00667320" w:rsidRPr="007E28E2" w14:paraId="2829431E" w14:textId="29DD9FF3" w:rsidTr="007E28E2">
        <w:trPr>
          <w:trHeight w:val="349"/>
        </w:trPr>
        <w:tc>
          <w:tcPr>
            <w:tcW w:w="425" w:type="dxa"/>
          </w:tcPr>
          <w:p w14:paraId="22D3D975" w14:textId="77777777" w:rsidR="00667320" w:rsidRPr="007E28E2" w:rsidRDefault="00667320" w:rsidP="00AF5982">
            <w:pPr>
              <w:numPr>
                <w:ilvl w:val="0"/>
                <w:numId w:val="1"/>
              </w:numPr>
              <w:tabs>
                <w:tab w:val="left" w:pos="318"/>
                <w:tab w:val="num" w:pos="432"/>
                <w:tab w:val="left" w:pos="528"/>
              </w:tabs>
              <w:ind w:left="0" w:firstLine="0"/>
              <w:jc w:val="both"/>
            </w:pPr>
          </w:p>
        </w:tc>
        <w:tc>
          <w:tcPr>
            <w:tcW w:w="993" w:type="dxa"/>
            <w:vAlign w:val="center"/>
          </w:tcPr>
          <w:p w14:paraId="344A3206" w14:textId="1B8555F3" w:rsidR="00667320" w:rsidRPr="007E28E2" w:rsidRDefault="00667320" w:rsidP="001B1054">
            <w:pPr>
              <w:jc w:val="center"/>
              <w:rPr>
                <w:color w:val="000000"/>
              </w:rPr>
            </w:pPr>
            <w:r w:rsidRPr="007E28E2">
              <w:rPr>
                <w:color w:val="000000"/>
              </w:rPr>
              <w:t>14:00</w:t>
            </w:r>
          </w:p>
        </w:tc>
        <w:tc>
          <w:tcPr>
            <w:tcW w:w="1560" w:type="dxa"/>
            <w:vAlign w:val="center"/>
          </w:tcPr>
          <w:p w14:paraId="1D6DE5D3" w14:textId="1D902EB8" w:rsidR="00667320" w:rsidRPr="007E28E2" w:rsidRDefault="00667320" w:rsidP="001B1054">
            <w:pPr>
              <w:ind w:left="-80" w:right="-137"/>
              <w:jc w:val="center"/>
              <w:rPr>
                <w:color w:val="000000"/>
              </w:rPr>
            </w:pPr>
            <w:r w:rsidRPr="007E28E2">
              <w:rPr>
                <w:color w:val="000000"/>
              </w:rPr>
              <w:t>910/5858/22</w:t>
            </w:r>
          </w:p>
        </w:tc>
        <w:tc>
          <w:tcPr>
            <w:tcW w:w="3685" w:type="dxa"/>
            <w:vAlign w:val="center"/>
          </w:tcPr>
          <w:p w14:paraId="1C169ABC" w14:textId="5B72E9F5" w:rsidR="00667320" w:rsidRPr="007E28E2" w:rsidRDefault="00667320" w:rsidP="001B1054">
            <w:pPr>
              <w:jc w:val="center"/>
              <w:rPr>
                <w:color w:val="000000"/>
              </w:rPr>
            </w:pPr>
            <w:r w:rsidRPr="007E28E2">
              <w:rPr>
                <w:color w:val="000000"/>
              </w:rPr>
              <w:t>Публічне акціонерне товариство "</w:t>
            </w:r>
            <w:proofErr w:type="spellStart"/>
            <w:r w:rsidRPr="007E28E2">
              <w:rPr>
                <w:color w:val="000000"/>
              </w:rPr>
              <w:t>Центренерго</w:t>
            </w:r>
            <w:proofErr w:type="spellEnd"/>
            <w:r w:rsidRPr="007E28E2">
              <w:rPr>
                <w:color w:val="000000"/>
              </w:rPr>
              <w:t>"</w:t>
            </w:r>
          </w:p>
        </w:tc>
        <w:tc>
          <w:tcPr>
            <w:tcW w:w="4111" w:type="dxa"/>
            <w:vAlign w:val="center"/>
          </w:tcPr>
          <w:p w14:paraId="2A3AD1ED" w14:textId="56A35966" w:rsidR="00667320" w:rsidRPr="007E28E2" w:rsidRDefault="00667320" w:rsidP="001B1054">
            <w:pPr>
              <w:jc w:val="center"/>
              <w:rPr>
                <w:color w:val="000000"/>
              </w:rPr>
            </w:pPr>
            <w:r w:rsidRPr="007E28E2">
              <w:rPr>
                <w:color w:val="000000"/>
              </w:rPr>
              <w:t>Товариство з обмеженою відповідальністю "</w:t>
            </w:r>
            <w:proofErr w:type="spellStart"/>
            <w:r w:rsidRPr="007E28E2">
              <w:rPr>
                <w:color w:val="000000"/>
              </w:rPr>
              <w:t>Солді</w:t>
            </w:r>
            <w:proofErr w:type="spellEnd"/>
            <w:r w:rsidRPr="007E28E2">
              <w:rPr>
                <w:color w:val="000000"/>
              </w:rPr>
              <w:t xml:space="preserve"> </w:t>
            </w:r>
            <w:proofErr w:type="spellStart"/>
            <w:r w:rsidRPr="007E28E2">
              <w:rPr>
                <w:color w:val="000000"/>
              </w:rPr>
              <w:t>інфініті</w:t>
            </w:r>
            <w:proofErr w:type="spellEnd"/>
            <w:r w:rsidRPr="007E28E2">
              <w:rPr>
                <w:color w:val="000000"/>
              </w:rPr>
              <w:t>"</w:t>
            </w:r>
          </w:p>
        </w:tc>
        <w:tc>
          <w:tcPr>
            <w:tcW w:w="2601" w:type="dxa"/>
          </w:tcPr>
          <w:p w14:paraId="2D942A58" w14:textId="2B601036" w:rsidR="00667320" w:rsidRPr="007E28E2" w:rsidRDefault="00667320" w:rsidP="001B10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8E2">
              <w:rPr>
                <w:color w:val="000000"/>
              </w:rPr>
              <w:t>про стягнення 2 875 644,00 грн.</w:t>
            </w:r>
            <w:r w:rsidRPr="007E28E2">
              <w:rPr>
                <w:color w:val="000000"/>
              </w:rPr>
              <w:br/>
              <w:t>2 875 644,00</w:t>
            </w:r>
          </w:p>
        </w:tc>
        <w:tc>
          <w:tcPr>
            <w:tcW w:w="2502" w:type="dxa"/>
          </w:tcPr>
          <w:p w14:paraId="364DEDB7" w14:textId="2411CA25" w:rsidR="00667320" w:rsidRPr="007E28E2" w:rsidRDefault="00667320" w:rsidP="007E28E2">
            <w:pPr>
              <w:autoSpaceDE w:val="0"/>
              <w:autoSpaceDN w:val="0"/>
              <w:adjustRightInd w:val="0"/>
              <w:jc w:val="center"/>
            </w:pPr>
            <w:r w:rsidRPr="007E28E2">
              <w:t xml:space="preserve">Ухвала про закриття підготовчого провадження та призначення справи до судового розгляду по суті на </w:t>
            </w:r>
            <w:r w:rsidRPr="007E28E2">
              <w:rPr>
                <w:b/>
              </w:rPr>
              <w:t>07.11.2022 о 14:00</w:t>
            </w:r>
            <w:r w:rsidRPr="007E28E2">
              <w:t xml:space="preserve"> год.</w:t>
            </w:r>
          </w:p>
        </w:tc>
      </w:tr>
      <w:tr w:rsidR="00667320" w:rsidRPr="007E28E2" w14:paraId="40222459" w14:textId="05CEDA5F" w:rsidTr="007E28E2">
        <w:trPr>
          <w:trHeight w:val="349"/>
        </w:trPr>
        <w:tc>
          <w:tcPr>
            <w:tcW w:w="425" w:type="dxa"/>
          </w:tcPr>
          <w:p w14:paraId="2F9C30DA" w14:textId="77777777" w:rsidR="00667320" w:rsidRPr="007E28E2" w:rsidRDefault="00667320" w:rsidP="00AF5982">
            <w:pPr>
              <w:numPr>
                <w:ilvl w:val="0"/>
                <w:numId w:val="1"/>
              </w:numPr>
              <w:tabs>
                <w:tab w:val="left" w:pos="318"/>
                <w:tab w:val="num" w:pos="432"/>
                <w:tab w:val="left" w:pos="528"/>
              </w:tabs>
              <w:ind w:left="0" w:firstLine="0"/>
              <w:jc w:val="both"/>
            </w:pPr>
          </w:p>
        </w:tc>
        <w:tc>
          <w:tcPr>
            <w:tcW w:w="993" w:type="dxa"/>
            <w:vAlign w:val="center"/>
          </w:tcPr>
          <w:p w14:paraId="160AF9D5" w14:textId="49A8239A" w:rsidR="00667320" w:rsidRPr="007E28E2" w:rsidRDefault="00667320" w:rsidP="001B1054">
            <w:pPr>
              <w:jc w:val="center"/>
              <w:rPr>
                <w:color w:val="000000"/>
              </w:rPr>
            </w:pPr>
            <w:r w:rsidRPr="007E28E2">
              <w:rPr>
                <w:color w:val="000000"/>
              </w:rPr>
              <w:t>14:15</w:t>
            </w:r>
          </w:p>
        </w:tc>
        <w:tc>
          <w:tcPr>
            <w:tcW w:w="1560" w:type="dxa"/>
            <w:vAlign w:val="center"/>
          </w:tcPr>
          <w:p w14:paraId="3E1F23AA" w14:textId="1A8E78F6" w:rsidR="00667320" w:rsidRPr="007E28E2" w:rsidRDefault="00667320" w:rsidP="00077CBA">
            <w:pPr>
              <w:ind w:left="-80" w:right="-137"/>
              <w:jc w:val="center"/>
              <w:rPr>
                <w:color w:val="000000"/>
              </w:rPr>
            </w:pPr>
            <w:r w:rsidRPr="007E28E2">
              <w:rPr>
                <w:color w:val="000000"/>
              </w:rPr>
              <w:t>910/3810/22</w:t>
            </w:r>
          </w:p>
        </w:tc>
        <w:tc>
          <w:tcPr>
            <w:tcW w:w="3685" w:type="dxa"/>
            <w:vAlign w:val="center"/>
          </w:tcPr>
          <w:p w14:paraId="4BA80EF1" w14:textId="477D61A2" w:rsidR="00667320" w:rsidRPr="007E28E2" w:rsidRDefault="00667320" w:rsidP="001B1054">
            <w:pPr>
              <w:jc w:val="center"/>
              <w:rPr>
                <w:color w:val="000000"/>
              </w:rPr>
            </w:pPr>
            <w:r w:rsidRPr="007E28E2">
              <w:rPr>
                <w:color w:val="000000"/>
              </w:rPr>
              <w:t>ПУБЛІЧНЕ АКЦІОНЕРНЕ ТОВАРИСТВО "УКРНАФТА"</w:t>
            </w:r>
          </w:p>
        </w:tc>
        <w:tc>
          <w:tcPr>
            <w:tcW w:w="4111" w:type="dxa"/>
            <w:vAlign w:val="center"/>
          </w:tcPr>
          <w:p w14:paraId="095219C2" w14:textId="30174E2F" w:rsidR="00667320" w:rsidRPr="007E28E2" w:rsidRDefault="00667320" w:rsidP="001B1054">
            <w:pPr>
              <w:jc w:val="center"/>
              <w:rPr>
                <w:color w:val="000000"/>
              </w:rPr>
            </w:pPr>
            <w:r w:rsidRPr="007E28E2">
              <w:rPr>
                <w:color w:val="000000"/>
              </w:rPr>
              <w:t>ТОВАРИСТВО З ОБМЕЖЕНОЮ ВІДПОВІДАЛЬНІСТЮ "НАУКОВИЙ ПАРК ДЕРЖАВНОЇ ЕКОЛОГІЧНОЇ АКАДЕМІЇ ПІСЛЯДИПЛОМНОЇ ОСВІТИ ТА УПРАВЛІННЯ "ЧОРНОБИЛЬ"</w:t>
            </w:r>
          </w:p>
        </w:tc>
        <w:tc>
          <w:tcPr>
            <w:tcW w:w="2601" w:type="dxa"/>
          </w:tcPr>
          <w:p w14:paraId="2DB2D1AA" w14:textId="091F1BBF" w:rsidR="00667320" w:rsidRPr="007E28E2" w:rsidRDefault="00667320" w:rsidP="001B10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8E2">
              <w:rPr>
                <w:color w:val="000000"/>
              </w:rPr>
              <w:t>про стягнення 88 920,00 грн.</w:t>
            </w:r>
          </w:p>
        </w:tc>
        <w:tc>
          <w:tcPr>
            <w:tcW w:w="2502" w:type="dxa"/>
          </w:tcPr>
          <w:p w14:paraId="6B9C0FB4" w14:textId="76DA95E7" w:rsidR="00667320" w:rsidRPr="007E28E2" w:rsidRDefault="007E28E2" w:rsidP="007E28E2">
            <w:pPr>
              <w:pStyle w:val="a3"/>
              <w:jc w:val="center"/>
              <w:rPr>
                <w:lang w:val="uk-UA"/>
              </w:rPr>
            </w:pPr>
            <w:r w:rsidRPr="007E28E2">
              <w:rPr>
                <w:lang w:val="uk-UA" w:eastAsia="uk-UA"/>
              </w:rPr>
              <w:t xml:space="preserve">Рішення </w:t>
            </w:r>
            <w:r w:rsidRPr="007E28E2">
              <w:rPr>
                <w:lang w:val="uk-UA"/>
              </w:rPr>
              <w:t>про задоволення позовних вимог повністю та про відмову у задоволенні зустрічного позову повністю</w:t>
            </w:r>
          </w:p>
        </w:tc>
      </w:tr>
      <w:tr w:rsidR="00667320" w:rsidRPr="007E28E2" w14:paraId="5C4CDE11" w14:textId="0B9B7302" w:rsidTr="007E28E2">
        <w:trPr>
          <w:trHeight w:val="349"/>
        </w:trPr>
        <w:tc>
          <w:tcPr>
            <w:tcW w:w="425" w:type="dxa"/>
          </w:tcPr>
          <w:p w14:paraId="75C80E02" w14:textId="77777777" w:rsidR="00667320" w:rsidRPr="007E28E2" w:rsidRDefault="00667320" w:rsidP="00AF5982">
            <w:pPr>
              <w:numPr>
                <w:ilvl w:val="0"/>
                <w:numId w:val="1"/>
              </w:numPr>
              <w:tabs>
                <w:tab w:val="left" w:pos="318"/>
                <w:tab w:val="num" w:pos="432"/>
                <w:tab w:val="left" w:pos="528"/>
              </w:tabs>
              <w:ind w:left="0" w:firstLine="0"/>
              <w:jc w:val="both"/>
            </w:pPr>
          </w:p>
        </w:tc>
        <w:tc>
          <w:tcPr>
            <w:tcW w:w="993" w:type="dxa"/>
            <w:vAlign w:val="center"/>
          </w:tcPr>
          <w:p w14:paraId="16CE4A0E" w14:textId="41073283" w:rsidR="00667320" w:rsidRPr="007E28E2" w:rsidRDefault="00667320" w:rsidP="001B1054">
            <w:pPr>
              <w:jc w:val="center"/>
              <w:rPr>
                <w:color w:val="000000"/>
              </w:rPr>
            </w:pPr>
            <w:r w:rsidRPr="007E28E2">
              <w:rPr>
                <w:color w:val="000000"/>
              </w:rPr>
              <w:t>14:30</w:t>
            </w:r>
          </w:p>
        </w:tc>
        <w:tc>
          <w:tcPr>
            <w:tcW w:w="1560" w:type="dxa"/>
            <w:vAlign w:val="center"/>
          </w:tcPr>
          <w:p w14:paraId="0CAF2A23" w14:textId="77777777" w:rsidR="00667320" w:rsidRPr="007E28E2" w:rsidRDefault="00667320" w:rsidP="001B1054">
            <w:pPr>
              <w:ind w:left="-80" w:right="-137"/>
              <w:jc w:val="center"/>
              <w:rPr>
                <w:color w:val="000000"/>
              </w:rPr>
            </w:pPr>
            <w:r w:rsidRPr="007E28E2">
              <w:rPr>
                <w:color w:val="000000"/>
              </w:rPr>
              <w:t>910/19580/21</w:t>
            </w:r>
          </w:p>
          <w:p w14:paraId="02FBC126" w14:textId="02402C87" w:rsidR="00667320" w:rsidRPr="007E28E2" w:rsidRDefault="00667320" w:rsidP="00667320">
            <w:pPr>
              <w:ind w:left="-80" w:right="-137"/>
              <w:jc w:val="center"/>
              <w:rPr>
                <w:color w:val="000000"/>
              </w:rPr>
            </w:pPr>
          </w:p>
        </w:tc>
        <w:tc>
          <w:tcPr>
            <w:tcW w:w="3685" w:type="dxa"/>
            <w:vAlign w:val="center"/>
          </w:tcPr>
          <w:p w14:paraId="0F2D7BEA" w14:textId="782112A5" w:rsidR="00667320" w:rsidRPr="007E28E2" w:rsidRDefault="00667320" w:rsidP="001B1054">
            <w:pPr>
              <w:jc w:val="center"/>
              <w:rPr>
                <w:rFonts w:eastAsia="Calibri"/>
                <w:color w:val="000000"/>
              </w:rPr>
            </w:pPr>
            <w:r w:rsidRPr="007E28E2">
              <w:rPr>
                <w:color w:val="000000"/>
              </w:rPr>
              <w:t>Акціонерне товариство "СОФАРМА"</w:t>
            </w:r>
          </w:p>
        </w:tc>
        <w:tc>
          <w:tcPr>
            <w:tcW w:w="4111" w:type="dxa"/>
            <w:vAlign w:val="center"/>
          </w:tcPr>
          <w:p w14:paraId="5EF780D2" w14:textId="3CF461FC" w:rsidR="00667320" w:rsidRPr="007E28E2" w:rsidRDefault="00667320" w:rsidP="001B1054">
            <w:pPr>
              <w:jc w:val="center"/>
              <w:rPr>
                <w:rFonts w:eastAsia="Calibri"/>
                <w:color w:val="000000"/>
              </w:rPr>
            </w:pPr>
            <w:r w:rsidRPr="007E28E2">
              <w:rPr>
                <w:color w:val="000000"/>
              </w:rPr>
              <w:t>Фізична особа-підприємець Мельник Ганна Ігорівна</w:t>
            </w:r>
          </w:p>
        </w:tc>
        <w:tc>
          <w:tcPr>
            <w:tcW w:w="2601" w:type="dxa"/>
          </w:tcPr>
          <w:p w14:paraId="5815EDB3" w14:textId="22F4200C" w:rsidR="00667320" w:rsidRPr="007E28E2" w:rsidRDefault="00667320" w:rsidP="001B105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7E28E2">
              <w:rPr>
                <w:color w:val="000000"/>
              </w:rPr>
              <w:t>про стягнення 43 513,57 грн.</w:t>
            </w:r>
            <w:r w:rsidRPr="007E28E2">
              <w:rPr>
                <w:color w:val="000000"/>
              </w:rPr>
              <w:br/>
              <w:t>43 513,57</w:t>
            </w:r>
          </w:p>
        </w:tc>
        <w:tc>
          <w:tcPr>
            <w:tcW w:w="2502" w:type="dxa"/>
          </w:tcPr>
          <w:p w14:paraId="6597BEBC" w14:textId="4A58A461" w:rsidR="00667320" w:rsidRPr="007E28E2" w:rsidRDefault="007E28E2" w:rsidP="007E28E2">
            <w:pPr>
              <w:jc w:val="center"/>
              <w:rPr>
                <w:rFonts w:eastAsia="Calibri"/>
                <w:color w:val="000000"/>
              </w:rPr>
            </w:pPr>
            <w:r w:rsidRPr="007E28E2">
              <w:rPr>
                <w:rFonts w:eastAsia="Calibri"/>
              </w:rPr>
              <w:t xml:space="preserve">Рішення </w:t>
            </w:r>
            <w:r w:rsidRPr="007E28E2">
              <w:t>про часткове задоволення первісного позову та відмову у зустрічному позові</w:t>
            </w:r>
          </w:p>
        </w:tc>
      </w:tr>
      <w:tr w:rsidR="00667320" w:rsidRPr="007E28E2" w14:paraId="35AD874B" w14:textId="214ABAAC" w:rsidTr="007E28E2">
        <w:trPr>
          <w:trHeight w:val="349"/>
        </w:trPr>
        <w:tc>
          <w:tcPr>
            <w:tcW w:w="425" w:type="dxa"/>
          </w:tcPr>
          <w:p w14:paraId="471EBA06" w14:textId="77777777" w:rsidR="00667320" w:rsidRPr="007E28E2" w:rsidRDefault="00667320" w:rsidP="00AF5982">
            <w:pPr>
              <w:numPr>
                <w:ilvl w:val="0"/>
                <w:numId w:val="1"/>
              </w:numPr>
              <w:tabs>
                <w:tab w:val="left" w:pos="318"/>
                <w:tab w:val="num" w:pos="432"/>
                <w:tab w:val="left" w:pos="528"/>
              </w:tabs>
              <w:ind w:left="0" w:firstLine="0"/>
              <w:jc w:val="both"/>
            </w:pPr>
          </w:p>
        </w:tc>
        <w:tc>
          <w:tcPr>
            <w:tcW w:w="993" w:type="dxa"/>
            <w:vAlign w:val="center"/>
          </w:tcPr>
          <w:p w14:paraId="00D35685" w14:textId="75155A9F" w:rsidR="00667320" w:rsidRPr="007E28E2" w:rsidRDefault="00667320" w:rsidP="001B1054">
            <w:pPr>
              <w:jc w:val="center"/>
              <w:rPr>
                <w:color w:val="000000"/>
              </w:rPr>
            </w:pPr>
            <w:r w:rsidRPr="007E28E2">
              <w:rPr>
                <w:color w:val="000000"/>
              </w:rPr>
              <w:t>15:00</w:t>
            </w:r>
          </w:p>
        </w:tc>
        <w:tc>
          <w:tcPr>
            <w:tcW w:w="1560" w:type="dxa"/>
            <w:vAlign w:val="center"/>
          </w:tcPr>
          <w:p w14:paraId="46AAD3BB" w14:textId="16C621E4" w:rsidR="00667320" w:rsidRPr="007E28E2" w:rsidRDefault="00667320" w:rsidP="001B1054">
            <w:pPr>
              <w:ind w:left="-80" w:right="-137"/>
              <w:jc w:val="center"/>
              <w:rPr>
                <w:color w:val="000000"/>
              </w:rPr>
            </w:pPr>
            <w:r w:rsidRPr="007E28E2">
              <w:rPr>
                <w:color w:val="000000"/>
              </w:rPr>
              <w:t>910/4477/22</w:t>
            </w:r>
          </w:p>
        </w:tc>
        <w:tc>
          <w:tcPr>
            <w:tcW w:w="3685" w:type="dxa"/>
            <w:vAlign w:val="center"/>
          </w:tcPr>
          <w:p w14:paraId="2289753E" w14:textId="28B9CB50" w:rsidR="00667320" w:rsidRPr="007E28E2" w:rsidRDefault="00667320" w:rsidP="001B1054">
            <w:pPr>
              <w:jc w:val="center"/>
              <w:rPr>
                <w:color w:val="000000"/>
              </w:rPr>
            </w:pPr>
            <w:r w:rsidRPr="007E28E2">
              <w:rPr>
                <w:color w:val="000000"/>
              </w:rPr>
              <w:t>Регіональне відділення Фонду державного майна України по м. Києву</w:t>
            </w:r>
            <w:r w:rsidRPr="007E28E2">
              <w:rPr>
                <w:color w:val="000000"/>
              </w:rPr>
              <w:br/>
              <w:t>Головний сервісний центр МВС</w:t>
            </w:r>
          </w:p>
        </w:tc>
        <w:tc>
          <w:tcPr>
            <w:tcW w:w="4111" w:type="dxa"/>
            <w:vAlign w:val="center"/>
          </w:tcPr>
          <w:p w14:paraId="0E639555" w14:textId="3C203772" w:rsidR="00667320" w:rsidRPr="007E28E2" w:rsidRDefault="00667320" w:rsidP="001B1054">
            <w:pPr>
              <w:jc w:val="center"/>
              <w:rPr>
                <w:color w:val="000000"/>
              </w:rPr>
            </w:pPr>
            <w:r w:rsidRPr="007E28E2">
              <w:rPr>
                <w:color w:val="000000"/>
              </w:rPr>
              <w:t>Товариство з обмеженою відповідальністю "</w:t>
            </w:r>
            <w:proofErr w:type="spellStart"/>
            <w:r w:rsidRPr="007E28E2">
              <w:rPr>
                <w:color w:val="000000"/>
              </w:rPr>
              <w:t>Лаян</w:t>
            </w:r>
            <w:proofErr w:type="spellEnd"/>
            <w:r w:rsidRPr="007E28E2">
              <w:rPr>
                <w:color w:val="000000"/>
              </w:rPr>
              <w:t xml:space="preserve"> </w:t>
            </w:r>
            <w:proofErr w:type="spellStart"/>
            <w:r w:rsidRPr="007E28E2">
              <w:rPr>
                <w:color w:val="000000"/>
              </w:rPr>
              <w:t>Віннер</w:t>
            </w:r>
            <w:proofErr w:type="spellEnd"/>
            <w:r w:rsidRPr="007E28E2">
              <w:rPr>
                <w:color w:val="000000"/>
              </w:rPr>
              <w:t>"</w:t>
            </w:r>
          </w:p>
        </w:tc>
        <w:tc>
          <w:tcPr>
            <w:tcW w:w="2601" w:type="dxa"/>
          </w:tcPr>
          <w:p w14:paraId="1D648E23" w14:textId="6B84E63C" w:rsidR="00667320" w:rsidRPr="007E28E2" w:rsidRDefault="00667320" w:rsidP="001B105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E28E2">
              <w:rPr>
                <w:color w:val="000000"/>
              </w:rPr>
              <w:t>про стягнення 833 269,00 грн.</w:t>
            </w:r>
            <w:r w:rsidRPr="007E28E2">
              <w:rPr>
                <w:color w:val="000000"/>
              </w:rPr>
              <w:br/>
              <w:t>833 269,00</w:t>
            </w:r>
          </w:p>
        </w:tc>
        <w:tc>
          <w:tcPr>
            <w:tcW w:w="2502" w:type="dxa"/>
          </w:tcPr>
          <w:p w14:paraId="4AE81EB1" w14:textId="31ECDB7B" w:rsidR="00667320" w:rsidRPr="007E28E2" w:rsidRDefault="007E28E2" w:rsidP="007E28E2">
            <w:pPr>
              <w:jc w:val="center"/>
            </w:pPr>
            <w:r w:rsidRPr="007E28E2">
              <w:t>Рішення про часткове задоволення позовних вимог</w:t>
            </w:r>
          </w:p>
        </w:tc>
      </w:tr>
    </w:tbl>
    <w:p w14:paraId="40C6A399" w14:textId="77777777" w:rsidR="009B5E76" w:rsidRPr="00667320" w:rsidRDefault="009B5E76" w:rsidP="004433E9">
      <w:pPr>
        <w:tabs>
          <w:tab w:val="left" w:pos="1410"/>
        </w:tabs>
        <w:jc w:val="both"/>
      </w:pPr>
    </w:p>
    <w:sectPr w:rsidR="009B5E76" w:rsidRPr="00667320" w:rsidSect="005A4953">
      <w:pgSz w:w="16838" w:h="11906" w:orient="landscape"/>
      <w:pgMar w:top="284" w:right="851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74075"/>
    <w:multiLevelType w:val="hybridMultilevel"/>
    <w:tmpl w:val="E4CE6C0A"/>
    <w:lvl w:ilvl="0" w:tplc="2E98DE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DE"/>
    <w:rsid w:val="0000021C"/>
    <w:rsid w:val="000044B5"/>
    <w:rsid w:val="0000485B"/>
    <w:rsid w:val="00004AC3"/>
    <w:rsid w:val="00004D1C"/>
    <w:rsid w:val="00004D4D"/>
    <w:rsid w:val="0001088B"/>
    <w:rsid w:val="00010986"/>
    <w:rsid w:val="00021294"/>
    <w:rsid w:val="00023B33"/>
    <w:rsid w:val="000259F0"/>
    <w:rsid w:val="000260F9"/>
    <w:rsid w:val="0004301E"/>
    <w:rsid w:val="00046D8E"/>
    <w:rsid w:val="00050052"/>
    <w:rsid w:val="00050EB0"/>
    <w:rsid w:val="00060705"/>
    <w:rsid w:val="000633C2"/>
    <w:rsid w:val="00066A90"/>
    <w:rsid w:val="00077CBA"/>
    <w:rsid w:val="000836B1"/>
    <w:rsid w:val="000855F7"/>
    <w:rsid w:val="000963C5"/>
    <w:rsid w:val="000B1ED4"/>
    <w:rsid w:val="000C1D3A"/>
    <w:rsid w:val="000C53AD"/>
    <w:rsid w:val="000E0C02"/>
    <w:rsid w:val="000E3375"/>
    <w:rsid w:val="000E7550"/>
    <w:rsid w:val="000F469C"/>
    <w:rsid w:val="000F78BB"/>
    <w:rsid w:val="00103EFE"/>
    <w:rsid w:val="00105138"/>
    <w:rsid w:val="00105378"/>
    <w:rsid w:val="00105FA4"/>
    <w:rsid w:val="00106FA9"/>
    <w:rsid w:val="001153D7"/>
    <w:rsid w:val="001161A3"/>
    <w:rsid w:val="00116D55"/>
    <w:rsid w:val="00132759"/>
    <w:rsid w:val="00140CEB"/>
    <w:rsid w:val="00142343"/>
    <w:rsid w:val="001474E2"/>
    <w:rsid w:val="00147E8F"/>
    <w:rsid w:val="0015260E"/>
    <w:rsid w:val="00153C55"/>
    <w:rsid w:val="001575CD"/>
    <w:rsid w:val="00160288"/>
    <w:rsid w:val="00160A5C"/>
    <w:rsid w:val="00161BFE"/>
    <w:rsid w:val="001805A3"/>
    <w:rsid w:val="00181A2C"/>
    <w:rsid w:val="00182FD8"/>
    <w:rsid w:val="001907DE"/>
    <w:rsid w:val="001912BA"/>
    <w:rsid w:val="00191833"/>
    <w:rsid w:val="001A060C"/>
    <w:rsid w:val="001A1C51"/>
    <w:rsid w:val="001A3ACB"/>
    <w:rsid w:val="001A5D60"/>
    <w:rsid w:val="001A7EE3"/>
    <w:rsid w:val="001A7F68"/>
    <w:rsid w:val="001B1054"/>
    <w:rsid w:val="001B60BB"/>
    <w:rsid w:val="001B780E"/>
    <w:rsid w:val="001C705C"/>
    <w:rsid w:val="001E563F"/>
    <w:rsid w:val="001E6726"/>
    <w:rsid w:val="001F0226"/>
    <w:rsid w:val="00201FC1"/>
    <w:rsid w:val="00203AD4"/>
    <w:rsid w:val="00205501"/>
    <w:rsid w:val="002074C4"/>
    <w:rsid w:val="0022294F"/>
    <w:rsid w:val="00225AB7"/>
    <w:rsid w:val="002275F9"/>
    <w:rsid w:val="00227E1B"/>
    <w:rsid w:val="00230622"/>
    <w:rsid w:val="00234AA3"/>
    <w:rsid w:val="00235C1F"/>
    <w:rsid w:val="00241C02"/>
    <w:rsid w:val="00242B7E"/>
    <w:rsid w:val="002438EC"/>
    <w:rsid w:val="00247EB5"/>
    <w:rsid w:val="00252973"/>
    <w:rsid w:val="00252A30"/>
    <w:rsid w:val="00252CA2"/>
    <w:rsid w:val="00252FE7"/>
    <w:rsid w:val="00270703"/>
    <w:rsid w:val="002724DF"/>
    <w:rsid w:val="002807AC"/>
    <w:rsid w:val="002867DB"/>
    <w:rsid w:val="002A509A"/>
    <w:rsid w:val="002A73FB"/>
    <w:rsid w:val="002B1918"/>
    <w:rsid w:val="002B3506"/>
    <w:rsid w:val="002B47A9"/>
    <w:rsid w:val="002C0936"/>
    <w:rsid w:val="002C4B46"/>
    <w:rsid w:val="002D67DC"/>
    <w:rsid w:val="002D7302"/>
    <w:rsid w:val="002E3129"/>
    <w:rsid w:val="002E4AEB"/>
    <w:rsid w:val="002E74DD"/>
    <w:rsid w:val="002F18DE"/>
    <w:rsid w:val="002F21A7"/>
    <w:rsid w:val="002F4299"/>
    <w:rsid w:val="00306F76"/>
    <w:rsid w:val="00323A5E"/>
    <w:rsid w:val="00330CF0"/>
    <w:rsid w:val="00332E8B"/>
    <w:rsid w:val="00332ECD"/>
    <w:rsid w:val="00333A2A"/>
    <w:rsid w:val="0033412D"/>
    <w:rsid w:val="003372B2"/>
    <w:rsid w:val="0034145F"/>
    <w:rsid w:val="003419B8"/>
    <w:rsid w:val="00344714"/>
    <w:rsid w:val="00346C64"/>
    <w:rsid w:val="0035071C"/>
    <w:rsid w:val="00356DDB"/>
    <w:rsid w:val="0036047E"/>
    <w:rsid w:val="00360A35"/>
    <w:rsid w:val="0036612D"/>
    <w:rsid w:val="003704A6"/>
    <w:rsid w:val="00371883"/>
    <w:rsid w:val="0037307A"/>
    <w:rsid w:val="00375856"/>
    <w:rsid w:val="003779BB"/>
    <w:rsid w:val="003812CE"/>
    <w:rsid w:val="00390553"/>
    <w:rsid w:val="00394445"/>
    <w:rsid w:val="00395815"/>
    <w:rsid w:val="003A189B"/>
    <w:rsid w:val="003B08E5"/>
    <w:rsid w:val="003B4085"/>
    <w:rsid w:val="003B4388"/>
    <w:rsid w:val="003B52D7"/>
    <w:rsid w:val="003C19BA"/>
    <w:rsid w:val="003C54F6"/>
    <w:rsid w:val="003C578C"/>
    <w:rsid w:val="003C6A57"/>
    <w:rsid w:val="003C73C8"/>
    <w:rsid w:val="003D13EC"/>
    <w:rsid w:val="003D527E"/>
    <w:rsid w:val="003E1B8E"/>
    <w:rsid w:val="003E6E00"/>
    <w:rsid w:val="003E6E27"/>
    <w:rsid w:val="003F0CB5"/>
    <w:rsid w:val="003F551A"/>
    <w:rsid w:val="003F60B9"/>
    <w:rsid w:val="00405FEA"/>
    <w:rsid w:val="00407FCF"/>
    <w:rsid w:val="00411B10"/>
    <w:rsid w:val="004127D9"/>
    <w:rsid w:val="004149B7"/>
    <w:rsid w:val="00416B17"/>
    <w:rsid w:val="00424E50"/>
    <w:rsid w:val="00425923"/>
    <w:rsid w:val="00432BAD"/>
    <w:rsid w:val="0043566B"/>
    <w:rsid w:val="00437B0E"/>
    <w:rsid w:val="0044192C"/>
    <w:rsid w:val="004433E9"/>
    <w:rsid w:val="00444032"/>
    <w:rsid w:val="0045070C"/>
    <w:rsid w:val="00452F27"/>
    <w:rsid w:val="00453A3D"/>
    <w:rsid w:val="004658D8"/>
    <w:rsid w:val="00471255"/>
    <w:rsid w:val="004733A4"/>
    <w:rsid w:val="00475ADD"/>
    <w:rsid w:val="00482246"/>
    <w:rsid w:val="00484B25"/>
    <w:rsid w:val="00485B70"/>
    <w:rsid w:val="004872AD"/>
    <w:rsid w:val="004912E5"/>
    <w:rsid w:val="004939BE"/>
    <w:rsid w:val="004B2403"/>
    <w:rsid w:val="004B55AC"/>
    <w:rsid w:val="004B6F0B"/>
    <w:rsid w:val="004C1889"/>
    <w:rsid w:val="004D31D2"/>
    <w:rsid w:val="004D3CF4"/>
    <w:rsid w:val="004D56F7"/>
    <w:rsid w:val="004D5AAA"/>
    <w:rsid w:val="004D5CAD"/>
    <w:rsid w:val="004E6081"/>
    <w:rsid w:val="004E671D"/>
    <w:rsid w:val="004F26DB"/>
    <w:rsid w:val="004F2F63"/>
    <w:rsid w:val="004F751B"/>
    <w:rsid w:val="005002ED"/>
    <w:rsid w:val="00503299"/>
    <w:rsid w:val="0050336C"/>
    <w:rsid w:val="005047DD"/>
    <w:rsid w:val="00506B22"/>
    <w:rsid w:val="005148BD"/>
    <w:rsid w:val="0052006C"/>
    <w:rsid w:val="00522135"/>
    <w:rsid w:val="0053420D"/>
    <w:rsid w:val="005518E0"/>
    <w:rsid w:val="005575AC"/>
    <w:rsid w:val="005676B7"/>
    <w:rsid w:val="0057034A"/>
    <w:rsid w:val="00570EE4"/>
    <w:rsid w:val="005739B3"/>
    <w:rsid w:val="0057450A"/>
    <w:rsid w:val="00575418"/>
    <w:rsid w:val="00575EF8"/>
    <w:rsid w:val="00576948"/>
    <w:rsid w:val="005777B4"/>
    <w:rsid w:val="00594ADF"/>
    <w:rsid w:val="00596C8D"/>
    <w:rsid w:val="005A1CD1"/>
    <w:rsid w:val="005A4953"/>
    <w:rsid w:val="005A6186"/>
    <w:rsid w:val="005A61B5"/>
    <w:rsid w:val="005B172A"/>
    <w:rsid w:val="005B410B"/>
    <w:rsid w:val="005B64E9"/>
    <w:rsid w:val="005B70E2"/>
    <w:rsid w:val="005C17B3"/>
    <w:rsid w:val="005C36EA"/>
    <w:rsid w:val="005D358D"/>
    <w:rsid w:val="005D5247"/>
    <w:rsid w:val="005D6997"/>
    <w:rsid w:val="005E18A3"/>
    <w:rsid w:val="005E52EF"/>
    <w:rsid w:val="005E79BD"/>
    <w:rsid w:val="005F0A76"/>
    <w:rsid w:val="0060090D"/>
    <w:rsid w:val="00602867"/>
    <w:rsid w:val="00605AE7"/>
    <w:rsid w:val="0061291B"/>
    <w:rsid w:val="00616327"/>
    <w:rsid w:val="00630341"/>
    <w:rsid w:val="00630E72"/>
    <w:rsid w:val="00631195"/>
    <w:rsid w:val="0063752C"/>
    <w:rsid w:val="00637976"/>
    <w:rsid w:val="006413AC"/>
    <w:rsid w:val="0064143B"/>
    <w:rsid w:val="0064681D"/>
    <w:rsid w:val="006469E2"/>
    <w:rsid w:val="0064745F"/>
    <w:rsid w:val="00647496"/>
    <w:rsid w:val="006513F1"/>
    <w:rsid w:val="006525A9"/>
    <w:rsid w:val="0065779F"/>
    <w:rsid w:val="00660859"/>
    <w:rsid w:val="00667320"/>
    <w:rsid w:val="006675C1"/>
    <w:rsid w:val="00673F91"/>
    <w:rsid w:val="006751BB"/>
    <w:rsid w:val="00687953"/>
    <w:rsid w:val="00693BE6"/>
    <w:rsid w:val="00695CB8"/>
    <w:rsid w:val="006A0FB1"/>
    <w:rsid w:val="006A3540"/>
    <w:rsid w:val="006B0A40"/>
    <w:rsid w:val="006B42EE"/>
    <w:rsid w:val="006C29A7"/>
    <w:rsid w:val="006C5F90"/>
    <w:rsid w:val="006C6976"/>
    <w:rsid w:val="006D22C0"/>
    <w:rsid w:val="006D26E1"/>
    <w:rsid w:val="006D5DEB"/>
    <w:rsid w:val="006D5EEF"/>
    <w:rsid w:val="006D697D"/>
    <w:rsid w:val="006E2C85"/>
    <w:rsid w:val="006E7A20"/>
    <w:rsid w:val="006F1AE0"/>
    <w:rsid w:val="006F3DA3"/>
    <w:rsid w:val="006F4D3C"/>
    <w:rsid w:val="006F7009"/>
    <w:rsid w:val="00702EAE"/>
    <w:rsid w:val="007032F6"/>
    <w:rsid w:val="00703522"/>
    <w:rsid w:val="00704C27"/>
    <w:rsid w:val="00704EB5"/>
    <w:rsid w:val="00706A68"/>
    <w:rsid w:val="00710C1F"/>
    <w:rsid w:val="007120A7"/>
    <w:rsid w:val="00720D5C"/>
    <w:rsid w:val="00722400"/>
    <w:rsid w:val="00725983"/>
    <w:rsid w:val="0072609C"/>
    <w:rsid w:val="00730F33"/>
    <w:rsid w:val="00731ECA"/>
    <w:rsid w:val="00740C54"/>
    <w:rsid w:val="0074247B"/>
    <w:rsid w:val="00742E06"/>
    <w:rsid w:val="0075011F"/>
    <w:rsid w:val="007534DC"/>
    <w:rsid w:val="00753AA4"/>
    <w:rsid w:val="00754537"/>
    <w:rsid w:val="00755FD9"/>
    <w:rsid w:val="0075726B"/>
    <w:rsid w:val="0076002F"/>
    <w:rsid w:val="007602B4"/>
    <w:rsid w:val="00763B75"/>
    <w:rsid w:val="007644DE"/>
    <w:rsid w:val="00767122"/>
    <w:rsid w:val="00767B86"/>
    <w:rsid w:val="00773870"/>
    <w:rsid w:val="007740D7"/>
    <w:rsid w:val="0077602D"/>
    <w:rsid w:val="00777210"/>
    <w:rsid w:val="0077773F"/>
    <w:rsid w:val="00780E63"/>
    <w:rsid w:val="007818AB"/>
    <w:rsid w:val="00783E4F"/>
    <w:rsid w:val="00793BA3"/>
    <w:rsid w:val="007A57E3"/>
    <w:rsid w:val="007B0B09"/>
    <w:rsid w:val="007B1F85"/>
    <w:rsid w:val="007B326F"/>
    <w:rsid w:val="007B720A"/>
    <w:rsid w:val="007C681A"/>
    <w:rsid w:val="007D2E44"/>
    <w:rsid w:val="007D4BA9"/>
    <w:rsid w:val="007E2809"/>
    <w:rsid w:val="007E28E2"/>
    <w:rsid w:val="007E4BAA"/>
    <w:rsid w:val="007F2019"/>
    <w:rsid w:val="007F5FFE"/>
    <w:rsid w:val="007F705A"/>
    <w:rsid w:val="007F7E65"/>
    <w:rsid w:val="00802D06"/>
    <w:rsid w:val="008122CA"/>
    <w:rsid w:val="008162BB"/>
    <w:rsid w:val="0081718C"/>
    <w:rsid w:val="008226C5"/>
    <w:rsid w:val="008369E5"/>
    <w:rsid w:val="008472EF"/>
    <w:rsid w:val="00850DDE"/>
    <w:rsid w:val="008528FC"/>
    <w:rsid w:val="008563A6"/>
    <w:rsid w:val="00857B16"/>
    <w:rsid w:val="00863CD8"/>
    <w:rsid w:val="00874D5B"/>
    <w:rsid w:val="00875ECA"/>
    <w:rsid w:val="008803E9"/>
    <w:rsid w:val="00884440"/>
    <w:rsid w:val="008A0C2F"/>
    <w:rsid w:val="008A6754"/>
    <w:rsid w:val="008B0FA4"/>
    <w:rsid w:val="008B310D"/>
    <w:rsid w:val="008C32D5"/>
    <w:rsid w:val="008C3E86"/>
    <w:rsid w:val="008C5CC4"/>
    <w:rsid w:val="008C5E3F"/>
    <w:rsid w:val="008E354C"/>
    <w:rsid w:val="008E3C5B"/>
    <w:rsid w:val="008E7D77"/>
    <w:rsid w:val="009005A8"/>
    <w:rsid w:val="0090423E"/>
    <w:rsid w:val="00921971"/>
    <w:rsid w:val="00923AEF"/>
    <w:rsid w:val="00931051"/>
    <w:rsid w:val="0093118E"/>
    <w:rsid w:val="0093645B"/>
    <w:rsid w:val="00936EA1"/>
    <w:rsid w:val="00940C15"/>
    <w:rsid w:val="009424E7"/>
    <w:rsid w:val="009473C7"/>
    <w:rsid w:val="00950270"/>
    <w:rsid w:val="009560D9"/>
    <w:rsid w:val="009576C8"/>
    <w:rsid w:val="0096019C"/>
    <w:rsid w:val="00963C86"/>
    <w:rsid w:val="00965344"/>
    <w:rsid w:val="00970AA5"/>
    <w:rsid w:val="00971BF5"/>
    <w:rsid w:val="00976CB1"/>
    <w:rsid w:val="00977CEB"/>
    <w:rsid w:val="00982A3A"/>
    <w:rsid w:val="009851C9"/>
    <w:rsid w:val="00987B8E"/>
    <w:rsid w:val="009A2BA5"/>
    <w:rsid w:val="009B0E04"/>
    <w:rsid w:val="009B5E76"/>
    <w:rsid w:val="009C1F31"/>
    <w:rsid w:val="009C5BB8"/>
    <w:rsid w:val="009D1993"/>
    <w:rsid w:val="009E15F0"/>
    <w:rsid w:val="009F3CB9"/>
    <w:rsid w:val="009F489C"/>
    <w:rsid w:val="009F7CDE"/>
    <w:rsid w:val="00A010CB"/>
    <w:rsid w:val="00A11ADD"/>
    <w:rsid w:val="00A1798E"/>
    <w:rsid w:val="00A36139"/>
    <w:rsid w:val="00A4237A"/>
    <w:rsid w:val="00A4417A"/>
    <w:rsid w:val="00A4760A"/>
    <w:rsid w:val="00A501F2"/>
    <w:rsid w:val="00A61D80"/>
    <w:rsid w:val="00A62227"/>
    <w:rsid w:val="00A63300"/>
    <w:rsid w:val="00A706DE"/>
    <w:rsid w:val="00A71728"/>
    <w:rsid w:val="00A74F3F"/>
    <w:rsid w:val="00A77C7C"/>
    <w:rsid w:val="00A80EEF"/>
    <w:rsid w:val="00A83B0A"/>
    <w:rsid w:val="00A85370"/>
    <w:rsid w:val="00A87E3D"/>
    <w:rsid w:val="00A91BC9"/>
    <w:rsid w:val="00A9595B"/>
    <w:rsid w:val="00AA0C03"/>
    <w:rsid w:val="00AA119A"/>
    <w:rsid w:val="00AA492E"/>
    <w:rsid w:val="00AB5003"/>
    <w:rsid w:val="00AC2233"/>
    <w:rsid w:val="00AC3413"/>
    <w:rsid w:val="00AD0181"/>
    <w:rsid w:val="00AD14E4"/>
    <w:rsid w:val="00AD40D2"/>
    <w:rsid w:val="00AE27E9"/>
    <w:rsid w:val="00AE55E2"/>
    <w:rsid w:val="00AF38AA"/>
    <w:rsid w:val="00AF3DB2"/>
    <w:rsid w:val="00AF5982"/>
    <w:rsid w:val="00B0152C"/>
    <w:rsid w:val="00B049FF"/>
    <w:rsid w:val="00B11184"/>
    <w:rsid w:val="00B12B12"/>
    <w:rsid w:val="00B1588E"/>
    <w:rsid w:val="00B25129"/>
    <w:rsid w:val="00B33D3E"/>
    <w:rsid w:val="00B3599A"/>
    <w:rsid w:val="00B37620"/>
    <w:rsid w:val="00B41946"/>
    <w:rsid w:val="00B442FC"/>
    <w:rsid w:val="00B4631C"/>
    <w:rsid w:val="00B671DE"/>
    <w:rsid w:val="00B86347"/>
    <w:rsid w:val="00B94444"/>
    <w:rsid w:val="00B964B0"/>
    <w:rsid w:val="00BA0866"/>
    <w:rsid w:val="00BB0076"/>
    <w:rsid w:val="00BB1DED"/>
    <w:rsid w:val="00BD367B"/>
    <w:rsid w:val="00BD797A"/>
    <w:rsid w:val="00BD7AE2"/>
    <w:rsid w:val="00BE20BF"/>
    <w:rsid w:val="00BE658C"/>
    <w:rsid w:val="00BE693E"/>
    <w:rsid w:val="00BF0276"/>
    <w:rsid w:val="00BF069E"/>
    <w:rsid w:val="00BF1B22"/>
    <w:rsid w:val="00BF1E7D"/>
    <w:rsid w:val="00BF35B4"/>
    <w:rsid w:val="00BF53E9"/>
    <w:rsid w:val="00BF7CAF"/>
    <w:rsid w:val="00C032C5"/>
    <w:rsid w:val="00C06BA4"/>
    <w:rsid w:val="00C07083"/>
    <w:rsid w:val="00C1036D"/>
    <w:rsid w:val="00C10550"/>
    <w:rsid w:val="00C13AD9"/>
    <w:rsid w:val="00C149F3"/>
    <w:rsid w:val="00C15A73"/>
    <w:rsid w:val="00C15A79"/>
    <w:rsid w:val="00C16BB4"/>
    <w:rsid w:val="00C20232"/>
    <w:rsid w:val="00C2578D"/>
    <w:rsid w:val="00C301B6"/>
    <w:rsid w:val="00C356D6"/>
    <w:rsid w:val="00C37B0B"/>
    <w:rsid w:val="00C37B88"/>
    <w:rsid w:val="00C5122C"/>
    <w:rsid w:val="00C515C5"/>
    <w:rsid w:val="00C57F9E"/>
    <w:rsid w:val="00C634E7"/>
    <w:rsid w:val="00C6413B"/>
    <w:rsid w:val="00C64838"/>
    <w:rsid w:val="00C7028E"/>
    <w:rsid w:val="00C82D01"/>
    <w:rsid w:val="00C84699"/>
    <w:rsid w:val="00C90537"/>
    <w:rsid w:val="00C964AF"/>
    <w:rsid w:val="00CC16A9"/>
    <w:rsid w:val="00CC4245"/>
    <w:rsid w:val="00CD1D27"/>
    <w:rsid w:val="00CD686D"/>
    <w:rsid w:val="00CE1EFF"/>
    <w:rsid w:val="00CE521F"/>
    <w:rsid w:val="00CE7367"/>
    <w:rsid w:val="00CF4E3A"/>
    <w:rsid w:val="00CF7AC5"/>
    <w:rsid w:val="00D04A0E"/>
    <w:rsid w:val="00D04D93"/>
    <w:rsid w:val="00D05C2C"/>
    <w:rsid w:val="00D13E7B"/>
    <w:rsid w:val="00D17172"/>
    <w:rsid w:val="00D171DE"/>
    <w:rsid w:val="00D1792F"/>
    <w:rsid w:val="00D216A6"/>
    <w:rsid w:val="00D2480E"/>
    <w:rsid w:val="00D26DAA"/>
    <w:rsid w:val="00D2728C"/>
    <w:rsid w:val="00D3222A"/>
    <w:rsid w:val="00D32BF5"/>
    <w:rsid w:val="00D36EDE"/>
    <w:rsid w:val="00D41A52"/>
    <w:rsid w:val="00D45269"/>
    <w:rsid w:val="00D5424A"/>
    <w:rsid w:val="00D555BB"/>
    <w:rsid w:val="00D63B02"/>
    <w:rsid w:val="00D75225"/>
    <w:rsid w:val="00D75E27"/>
    <w:rsid w:val="00D81EFB"/>
    <w:rsid w:val="00D922D8"/>
    <w:rsid w:val="00D97D77"/>
    <w:rsid w:val="00DA1052"/>
    <w:rsid w:val="00DA11ED"/>
    <w:rsid w:val="00DA2140"/>
    <w:rsid w:val="00DA475D"/>
    <w:rsid w:val="00DB2763"/>
    <w:rsid w:val="00DB6493"/>
    <w:rsid w:val="00DC0341"/>
    <w:rsid w:val="00DC7378"/>
    <w:rsid w:val="00DD3F88"/>
    <w:rsid w:val="00DD435B"/>
    <w:rsid w:val="00DD64C3"/>
    <w:rsid w:val="00DE6F8D"/>
    <w:rsid w:val="00DF3936"/>
    <w:rsid w:val="00DF56BC"/>
    <w:rsid w:val="00E05DD3"/>
    <w:rsid w:val="00E0675F"/>
    <w:rsid w:val="00E10A3A"/>
    <w:rsid w:val="00E130BB"/>
    <w:rsid w:val="00E15203"/>
    <w:rsid w:val="00E16B9C"/>
    <w:rsid w:val="00E36046"/>
    <w:rsid w:val="00E3779C"/>
    <w:rsid w:val="00E400DB"/>
    <w:rsid w:val="00E40913"/>
    <w:rsid w:val="00E44E6A"/>
    <w:rsid w:val="00E474F3"/>
    <w:rsid w:val="00E47793"/>
    <w:rsid w:val="00E51F60"/>
    <w:rsid w:val="00E565D9"/>
    <w:rsid w:val="00E73C22"/>
    <w:rsid w:val="00E747AF"/>
    <w:rsid w:val="00E7645D"/>
    <w:rsid w:val="00E82FA8"/>
    <w:rsid w:val="00E846E7"/>
    <w:rsid w:val="00E85F00"/>
    <w:rsid w:val="00E861B5"/>
    <w:rsid w:val="00E868ED"/>
    <w:rsid w:val="00E87DCA"/>
    <w:rsid w:val="00E9179C"/>
    <w:rsid w:val="00E963BA"/>
    <w:rsid w:val="00E967C3"/>
    <w:rsid w:val="00EA02B3"/>
    <w:rsid w:val="00EA6295"/>
    <w:rsid w:val="00EB5B8F"/>
    <w:rsid w:val="00EC5FA9"/>
    <w:rsid w:val="00EC7A33"/>
    <w:rsid w:val="00EE3B40"/>
    <w:rsid w:val="00EE7E56"/>
    <w:rsid w:val="00EF5DAF"/>
    <w:rsid w:val="00F0094A"/>
    <w:rsid w:val="00F04369"/>
    <w:rsid w:val="00F07C1C"/>
    <w:rsid w:val="00F12EB8"/>
    <w:rsid w:val="00F26ED9"/>
    <w:rsid w:val="00F3047B"/>
    <w:rsid w:val="00F405D0"/>
    <w:rsid w:val="00F45BFE"/>
    <w:rsid w:val="00F519CC"/>
    <w:rsid w:val="00F541E3"/>
    <w:rsid w:val="00F60AB8"/>
    <w:rsid w:val="00F63739"/>
    <w:rsid w:val="00F6413F"/>
    <w:rsid w:val="00F644F7"/>
    <w:rsid w:val="00F67695"/>
    <w:rsid w:val="00F70CF3"/>
    <w:rsid w:val="00F70D9B"/>
    <w:rsid w:val="00F75196"/>
    <w:rsid w:val="00F82D2C"/>
    <w:rsid w:val="00F93832"/>
    <w:rsid w:val="00F978AD"/>
    <w:rsid w:val="00FA0E1F"/>
    <w:rsid w:val="00FA3EA0"/>
    <w:rsid w:val="00FB133C"/>
    <w:rsid w:val="00FB6310"/>
    <w:rsid w:val="00FB7840"/>
    <w:rsid w:val="00FC1BA7"/>
    <w:rsid w:val="00FC4B9E"/>
    <w:rsid w:val="00FC63CE"/>
    <w:rsid w:val="00FD1533"/>
    <w:rsid w:val="00FD6E5A"/>
    <w:rsid w:val="00FE00CF"/>
    <w:rsid w:val="00FE1BA8"/>
    <w:rsid w:val="00FF6907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913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44DE"/>
    <w:pPr>
      <w:spacing w:before="100" w:beforeAutospacing="1" w:after="100" w:afterAutospacing="1"/>
    </w:pPr>
    <w:rPr>
      <w:lang w:val="ru-RU" w:eastAsia="ru-RU"/>
    </w:rPr>
  </w:style>
  <w:style w:type="paragraph" w:customStyle="1" w:styleId="ps2">
    <w:name w:val="ps2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3">
    <w:name w:val="ps3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5">
    <w:name w:val="ps5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4">
    <w:name w:val="ps4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1">
    <w:name w:val="ps1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6">
    <w:name w:val="ps6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8">
    <w:name w:val="ps8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14">
    <w:name w:val="ps14"/>
    <w:basedOn w:val="a"/>
    <w:rsid w:val="007644DE"/>
    <w:pPr>
      <w:spacing w:before="100" w:beforeAutospacing="1" w:after="100" w:afterAutospacing="1"/>
    </w:pPr>
  </w:style>
  <w:style w:type="paragraph" w:customStyle="1" w:styleId="ps9">
    <w:name w:val="ps9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0">
    <w:name w:val="ps0"/>
    <w:basedOn w:val="a"/>
    <w:rsid w:val="00E05DD3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s10">
    <w:name w:val="ps10"/>
    <w:basedOn w:val="a"/>
    <w:rsid w:val="00971BF5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s11">
    <w:name w:val="ps11"/>
    <w:basedOn w:val="a"/>
    <w:rsid w:val="00971BF5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s7">
    <w:name w:val="ps7"/>
    <w:basedOn w:val="a"/>
    <w:rsid w:val="00950270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s12">
    <w:name w:val="ps12"/>
    <w:basedOn w:val="a"/>
    <w:rsid w:val="00D75225"/>
    <w:pPr>
      <w:spacing w:before="100" w:beforeAutospacing="1" w:after="100" w:afterAutospacing="1"/>
      <w:jc w:val="both"/>
    </w:pPr>
  </w:style>
  <w:style w:type="paragraph" w:customStyle="1" w:styleId="ps13">
    <w:name w:val="ps13"/>
    <w:basedOn w:val="a"/>
    <w:uiPriority w:val="99"/>
    <w:rsid w:val="005C36EA"/>
    <w:pPr>
      <w:spacing w:before="100" w:beforeAutospacing="1" w:after="100" w:afterAutospacing="1"/>
      <w:jc w:val="both"/>
    </w:pPr>
  </w:style>
  <w:style w:type="paragraph" w:customStyle="1" w:styleId="ps15">
    <w:name w:val="ps15"/>
    <w:basedOn w:val="a"/>
    <w:uiPriority w:val="99"/>
    <w:rsid w:val="00161BFE"/>
    <w:pPr>
      <w:spacing w:before="100" w:beforeAutospacing="1" w:after="100" w:afterAutospacing="1"/>
      <w:jc w:val="both"/>
    </w:pPr>
  </w:style>
  <w:style w:type="paragraph" w:customStyle="1" w:styleId="ps18">
    <w:name w:val="ps18"/>
    <w:basedOn w:val="a"/>
    <w:rsid w:val="00AA119A"/>
    <w:pPr>
      <w:spacing w:before="100" w:beforeAutospacing="1" w:after="100" w:afterAutospacing="1"/>
    </w:pPr>
  </w:style>
  <w:style w:type="paragraph" w:customStyle="1" w:styleId="ps16">
    <w:name w:val="ps16"/>
    <w:basedOn w:val="a"/>
    <w:uiPriority w:val="99"/>
    <w:rsid w:val="00AA119A"/>
    <w:pPr>
      <w:spacing w:before="100" w:beforeAutospacing="1" w:after="100" w:afterAutospacing="1"/>
    </w:pPr>
  </w:style>
  <w:style w:type="paragraph" w:customStyle="1" w:styleId="ps20">
    <w:name w:val="ps20"/>
    <w:basedOn w:val="a"/>
    <w:uiPriority w:val="99"/>
    <w:rsid w:val="00FC63CE"/>
    <w:pPr>
      <w:spacing w:before="100" w:beforeAutospacing="1" w:after="100" w:afterAutospacing="1"/>
    </w:pPr>
  </w:style>
  <w:style w:type="paragraph" w:customStyle="1" w:styleId="ps17">
    <w:name w:val="ps17"/>
    <w:basedOn w:val="a"/>
    <w:rsid w:val="00FC63CE"/>
    <w:pPr>
      <w:spacing w:before="100" w:beforeAutospacing="1" w:after="100" w:afterAutospacing="1"/>
    </w:pPr>
  </w:style>
  <w:style w:type="paragraph" w:customStyle="1" w:styleId="ps19">
    <w:name w:val="ps19"/>
    <w:basedOn w:val="a"/>
    <w:uiPriority w:val="99"/>
    <w:rsid w:val="00FC63CE"/>
    <w:pPr>
      <w:spacing w:before="100" w:beforeAutospacing="1" w:after="100" w:afterAutospacing="1"/>
    </w:pPr>
  </w:style>
  <w:style w:type="paragraph" w:customStyle="1" w:styleId="ps23">
    <w:name w:val="ps23"/>
    <w:basedOn w:val="a"/>
    <w:uiPriority w:val="99"/>
    <w:rsid w:val="00C634E7"/>
    <w:pPr>
      <w:spacing w:before="100" w:beforeAutospacing="1" w:after="100" w:afterAutospacing="1"/>
      <w:jc w:val="both"/>
    </w:pPr>
  </w:style>
  <w:style w:type="paragraph" w:customStyle="1" w:styleId="ps22">
    <w:name w:val="ps22"/>
    <w:basedOn w:val="a"/>
    <w:uiPriority w:val="99"/>
    <w:rsid w:val="00C634E7"/>
    <w:pPr>
      <w:spacing w:before="100" w:beforeAutospacing="1" w:after="100" w:afterAutospacing="1"/>
      <w:jc w:val="both"/>
    </w:pPr>
  </w:style>
  <w:style w:type="paragraph" w:customStyle="1" w:styleId="ps24">
    <w:name w:val="ps24"/>
    <w:basedOn w:val="a"/>
    <w:uiPriority w:val="99"/>
    <w:rsid w:val="00C634E7"/>
    <w:pPr>
      <w:spacing w:before="100" w:beforeAutospacing="1" w:after="100" w:afterAutospacing="1"/>
      <w:jc w:val="both"/>
    </w:pPr>
  </w:style>
  <w:style w:type="paragraph" w:styleId="a4">
    <w:name w:val="Balloon Text"/>
    <w:basedOn w:val="a"/>
    <w:link w:val="a5"/>
    <w:uiPriority w:val="99"/>
    <w:semiHidden/>
    <w:rsid w:val="007E28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2809"/>
    <w:rPr>
      <w:rFonts w:ascii="Tahoma" w:hAnsi="Tahoma" w:cs="Tahoma"/>
      <w:sz w:val="16"/>
      <w:szCs w:val="16"/>
    </w:rPr>
  </w:style>
  <w:style w:type="paragraph" w:customStyle="1" w:styleId="1">
    <w:name w:val="Обычный1"/>
    <w:autoRedefine/>
    <w:rsid w:val="004658D8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E40913"/>
    <w:pPr>
      <w:ind w:left="720"/>
      <w:contextualSpacing/>
    </w:pPr>
  </w:style>
  <w:style w:type="paragraph" w:customStyle="1" w:styleId="2">
    <w:name w:val="Обычный2"/>
    <w:autoRedefine/>
    <w:rsid w:val="004733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4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644DE"/>
    <w:pPr>
      <w:spacing w:before="100" w:beforeAutospacing="1" w:after="100" w:afterAutospacing="1"/>
    </w:pPr>
    <w:rPr>
      <w:lang w:val="ru-RU" w:eastAsia="ru-RU"/>
    </w:rPr>
  </w:style>
  <w:style w:type="paragraph" w:customStyle="1" w:styleId="ps2">
    <w:name w:val="ps2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3">
    <w:name w:val="ps3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5">
    <w:name w:val="ps5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4">
    <w:name w:val="ps4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1">
    <w:name w:val="ps1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6">
    <w:name w:val="ps6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8">
    <w:name w:val="ps8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14">
    <w:name w:val="ps14"/>
    <w:basedOn w:val="a"/>
    <w:rsid w:val="007644DE"/>
    <w:pPr>
      <w:spacing w:before="100" w:beforeAutospacing="1" w:after="100" w:afterAutospacing="1"/>
    </w:pPr>
  </w:style>
  <w:style w:type="paragraph" w:customStyle="1" w:styleId="ps9">
    <w:name w:val="ps9"/>
    <w:basedOn w:val="a"/>
    <w:rsid w:val="007644DE"/>
    <w:pPr>
      <w:spacing w:before="100" w:beforeAutospacing="1" w:after="100" w:afterAutospacing="1"/>
      <w:jc w:val="both"/>
    </w:pPr>
  </w:style>
  <w:style w:type="paragraph" w:customStyle="1" w:styleId="ps0">
    <w:name w:val="ps0"/>
    <w:basedOn w:val="a"/>
    <w:rsid w:val="00E05DD3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s10">
    <w:name w:val="ps10"/>
    <w:basedOn w:val="a"/>
    <w:rsid w:val="00971BF5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s11">
    <w:name w:val="ps11"/>
    <w:basedOn w:val="a"/>
    <w:rsid w:val="00971BF5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s7">
    <w:name w:val="ps7"/>
    <w:basedOn w:val="a"/>
    <w:rsid w:val="00950270"/>
    <w:pPr>
      <w:spacing w:before="100" w:beforeAutospacing="1" w:after="100" w:afterAutospacing="1"/>
      <w:jc w:val="both"/>
    </w:pPr>
    <w:rPr>
      <w:rFonts w:eastAsia="Calibri"/>
    </w:rPr>
  </w:style>
  <w:style w:type="paragraph" w:customStyle="1" w:styleId="ps12">
    <w:name w:val="ps12"/>
    <w:basedOn w:val="a"/>
    <w:rsid w:val="00D75225"/>
    <w:pPr>
      <w:spacing w:before="100" w:beforeAutospacing="1" w:after="100" w:afterAutospacing="1"/>
      <w:jc w:val="both"/>
    </w:pPr>
  </w:style>
  <w:style w:type="paragraph" w:customStyle="1" w:styleId="ps13">
    <w:name w:val="ps13"/>
    <w:basedOn w:val="a"/>
    <w:uiPriority w:val="99"/>
    <w:rsid w:val="005C36EA"/>
    <w:pPr>
      <w:spacing w:before="100" w:beforeAutospacing="1" w:after="100" w:afterAutospacing="1"/>
      <w:jc w:val="both"/>
    </w:pPr>
  </w:style>
  <w:style w:type="paragraph" w:customStyle="1" w:styleId="ps15">
    <w:name w:val="ps15"/>
    <w:basedOn w:val="a"/>
    <w:uiPriority w:val="99"/>
    <w:rsid w:val="00161BFE"/>
    <w:pPr>
      <w:spacing w:before="100" w:beforeAutospacing="1" w:after="100" w:afterAutospacing="1"/>
      <w:jc w:val="both"/>
    </w:pPr>
  </w:style>
  <w:style w:type="paragraph" w:customStyle="1" w:styleId="ps18">
    <w:name w:val="ps18"/>
    <w:basedOn w:val="a"/>
    <w:rsid w:val="00AA119A"/>
    <w:pPr>
      <w:spacing w:before="100" w:beforeAutospacing="1" w:after="100" w:afterAutospacing="1"/>
    </w:pPr>
  </w:style>
  <w:style w:type="paragraph" w:customStyle="1" w:styleId="ps16">
    <w:name w:val="ps16"/>
    <w:basedOn w:val="a"/>
    <w:uiPriority w:val="99"/>
    <w:rsid w:val="00AA119A"/>
    <w:pPr>
      <w:spacing w:before="100" w:beforeAutospacing="1" w:after="100" w:afterAutospacing="1"/>
    </w:pPr>
  </w:style>
  <w:style w:type="paragraph" w:customStyle="1" w:styleId="ps20">
    <w:name w:val="ps20"/>
    <w:basedOn w:val="a"/>
    <w:uiPriority w:val="99"/>
    <w:rsid w:val="00FC63CE"/>
    <w:pPr>
      <w:spacing w:before="100" w:beforeAutospacing="1" w:after="100" w:afterAutospacing="1"/>
    </w:pPr>
  </w:style>
  <w:style w:type="paragraph" w:customStyle="1" w:styleId="ps17">
    <w:name w:val="ps17"/>
    <w:basedOn w:val="a"/>
    <w:rsid w:val="00FC63CE"/>
    <w:pPr>
      <w:spacing w:before="100" w:beforeAutospacing="1" w:after="100" w:afterAutospacing="1"/>
    </w:pPr>
  </w:style>
  <w:style w:type="paragraph" w:customStyle="1" w:styleId="ps19">
    <w:name w:val="ps19"/>
    <w:basedOn w:val="a"/>
    <w:uiPriority w:val="99"/>
    <w:rsid w:val="00FC63CE"/>
    <w:pPr>
      <w:spacing w:before="100" w:beforeAutospacing="1" w:after="100" w:afterAutospacing="1"/>
    </w:pPr>
  </w:style>
  <w:style w:type="paragraph" w:customStyle="1" w:styleId="ps23">
    <w:name w:val="ps23"/>
    <w:basedOn w:val="a"/>
    <w:uiPriority w:val="99"/>
    <w:rsid w:val="00C634E7"/>
    <w:pPr>
      <w:spacing w:before="100" w:beforeAutospacing="1" w:after="100" w:afterAutospacing="1"/>
      <w:jc w:val="both"/>
    </w:pPr>
  </w:style>
  <w:style w:type="paragraph" w:customStyle="1" w:styleId="ps22">
    <w:name w:val="ps22"/>
    <w:basedOn w:val="a"/>
    <w:uiPriority w:val="99"/>
    <w:rsid w:val="00C634E7"/>
    <w:pPr>
      <w:spacing w:before="100" w:beforeAutospacing="1" w:after="100" w:afterAutospacing="1"/>
      <w:jc w:val="both"/>
    </w:pPr>
  </w:style>
  <w:style w:type="paragraph" w:customStyle="1" w:styleId="ps24">
    <w:name w:val="ps24"/>
    <w:basedOn w:val="a"/>
    <w:uiPriority w:val="99"/>
    <w:rsid w:val="00C634E7"/>
    <w:pPr>
      <w:spacing w:before="100" w:beforeAutospacing="1" w:after="100" w:afterAutospacing="1"/>
      <w:jc w:val="both"/>
    </w:pPr>
  </w:style>
  <w:style w:type="paragraph" w:styleId="a4">
    <w:name w:val="Balloon Text"/>
    <w:basedOn w:val="a"/>
    <w:link w:val="a5"/>
    <w:uiPriority w:val="99"/>
    <w:semiHidden/>
    <w:rsid w:val="007E28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2809"/>
    <w:rPr>
      <w:rFonts w:ascii="Tahoma" w:hAnsi="Tahoma" w:cs="Tahoma"/>
      <w:sz w:val="16"/>
      <w:szCs w:val="16"/>
    </w:rPr>
  </w:style>
  <w:style w:type="paragraph" w:customStyle="1" w:styleId="1">
    <w:name w:val="Обычный1"/>
    <w:autoRedefine/>
    <w:rsid w:val="004658D8"/>
    <w:pPr>
      <w:autoSpaceDE w:val="0"/>
      <w:autoSpaceDN w:val="0"/>
      <w:adjustRightInd w:val="0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E40913"/>
    <w:pPr>
      <w:ind w:left="720"/>
      <w:contextualSpacing/>
    </w:pPr>
  </w:style>
  <w:style w:type="paragraph" w:customStyle="1" w:styleId="2">
    <w:name w:val="Обычный2"/>
    <w:autoRedefine/>
    <w:rsid w:val="004733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BB30B-1A5F-4779-BF77-E7A71E847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991</Words>
  <Characters>565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Графік слухання справ призначених до розгляду</vt:lpstr>
      <vt:lpstr>Графік слухання справ призначених до розгляду</vt:lpstr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слухання справ призначених до розгляду</dc:title>
  <dc:creator>Оля</dc:creator>
  <cp:lastModifiedBy>Оля</cp:lastModifiedBy>
  <cp:revision>23</cp:revision>
  <cp:lastPrinted>2022-10-12T13:27:00Z</cp:lastPrinted>
  <dcterms:created xsi:type="dcterms:W3CDTF">2022-09-14T07:09:00Z</dcterms:created>
  <dcterms:modified xsi:type="dcterms:W3CDTF">2022-10-17T14:32:00Z</dcterms:modified>
</cp:coreProperties>
</file>